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D45" w:rsidRDefault="00264D45" w:rsidP="00335D1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05389" w:rsidRPr="008B7540" w:rsidRDefault="00FD4357" w:rsidP="008B7540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8B7540">
        <w:rPr>
          <w:rFonts w:ascii="Times New Roman" w:hAnsi="Times New Roman" w:cs="Times New Roman"/>
          <w:sz w:val="24"/>
          <w:szCs w:val="24"/>
        </w:rPr>
        <w:t>«</w:t>
      </w:r>
      <w:r w:rsidR="00E05389" w:rsidRPr="008B7540">
        <w:rPr>
          <w:rFonts w:ascii="Times New Roman" w:hAnsi="Times New Roman" w:cs="Times New Roman"/>
          <w:sz w:val="24"/>
          <w:szCs w:val="24"/>
        </w:rPr>
        <w:t>Приложение</w:t>
      </w:r>
      <w:r w:rsidRPr="008B7540">
        <w:rPr>
          <w:rFonts w:ascii="Times New Roman" w:hAnsi="Times New Roman" w:cs="Times New Roman"/>
          <w:sz w:val="24"/>
          <w:szCs w:val="24"/>
        </w:rPr>
        <w:t>»</w:t>
      </w:r>
      <w:r w:rsidR="00E05389" w:rsidRPr="008B75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389" w:rsidRPr="008B7540" w:rsidRDefault="00E05389" w:rsidP="008B7540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8B7540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МР </w:t>
      </w:r>
      <w:r w:rsidR="00FD4357" w:rsidRPr="008B7540">
        <w:rPr>
          <w:rFonts w:ascii="Times New Roman" w:hAnsi="Times New Roman" w:cs="Times New Roman"/>
          <w:sz w:val="24"/>
          <w:szCs w:val="24"/>
        </w:rPr>
        <w:t>«</w:t>
      </w:r>
      <w:r w:rsidRPr="008B7540">
        <w:rPr>
          <w:rFonts w:ascii="Times New Roman" w:hAnsi="Times New Roman" w:cs="Times New Roman"/>
          <w:sz w:val="24"/>
          <w:szCs w:val="24"/>
        </w:rPr>
        <w:t>Печора</w:t>
      </w:r>
      <w:r w:rsidR="00FD4357" w:rsidRPr="008B7540">
        <w:rPr>
          <w:rFonts w:ascii="Times New Roman" w:hAnsi="Times New Roman" w:cs="Times New Roman"/>
          <w:sz w:val="24"/>
          <w:szCs w:val="24"/>
        </w:rPr>
        <w:t>»</w:t>
      </w:r>
    </w:p>
    <w:p w:rsidR="00E05389" w:rsidRDefault="009120B0" w:rsidP="008B7540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8B75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B0787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05389" w:rsidRPr="00AC0B23">
        <w:rPr>
          <w:rFonts w:ascii="Times New Roman" w:hAnsi="Times New Roman" w:cs="Times New Roman"/>
          <w:sz w:val="24"/>
          <w:szCs w:val="24"/>
        </w:rPr>
        <w:t xml:space="preserve">от </w:t>
      </w:r>
      <w:r w:rsidR="00AC0B23" w:rsidRPr="00AC0B23">
        <w:rPr>
          <w:rFonts w:ascii="Times New Roman" w:hAnsi="Times New Roman" w:cs="Times New Roman"/>
          <w:sz w:val="24"/>
          <w:szCs w:val="24"/>
        </w:rPr>
        <w:t xml:space="preserve"> </w:t>
      </w:r>
      <w:r w:rsidR="00AC0B23">
        <w:rPr>
          <w:rFonts w:ascii="Times New Roman" w:hAnsi="Times New Roman" w:cs="Times New Roman"/>
          <w:sz w:val="24"/>
          <w:szCs w:val="24"/>
        </w:rPr>
        <w:t xml:space="preserve"> </w:t>
      </w:r>
      <w:r w:rsidR="00B07873">
        <w:rPr>
          <w:rFonts w:ascii="Times New Roman" w:hAnsi="Times New Roman" w:cs="Times New Roman"/>
          <w:sz w:val="24"/>
          <w:szCs w:val="24"/>
        </w:rPr>
        <w:t>31.03.2026</w:t>
      </w:r>
      <w:r w:rsidR="00AC0B23" w:rsidRPr="00AC0B2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05389" w:rsidRPr="00AC0B2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C0B23">
        <w:rPr>
          <w:rFonts w:ascii="Times New Roman" w:hAnsi="Times New Roman" w:cs="Times New Roman"/>
          <w:sz w:val="24"/>
          <w:szCs w:val="24"/>
        </w:rPr>
        <w:t xml:space="preserve"> </w:t>
      </w:r>
      <w:r w:rsidR="00E05389" w:rsidRPr="00AC0B23">
        <w:rPr>
          <w:rFonts w:ascii="Times New Roman" w:hAnsi="Times New Roman" w:cs="Times New Roman"/>
          <w:sz w:val="24"/>
          <w:szCs w:val="24"/>
        </w:rPr>
        <w:t>№</w:t>
      </w:r>
      <w:r w:rsidR="00B07873">
        <w:rPr>
          <w:rFonts w:ascii="Times New Roman" w:hAnsi="Times New Roman" w:cs="Times New Roman"/>
          <w:sz w:val="24"/>
          <w:szCs w:val="24"/>
        </w:rPr>
        <w:t xml:space="preserve"> 363</w:t>
      </w:r>
      <w:r w:rsidR="00E05389" w:rsidRPr="00AC0B23">
        <w:rPr>
          <w:rFonts w:ascii="Times New Roman" w:hAnsi="Times New Roman" w:cs="Times New Roman"/>
          <w:sz w:val="24"/>
          <w:szCs w:val="24"/>
        </w:rPr>
        <w:t xml:space="preserve">  </w:t>
      </w:r>
      <w:r w:rsidR="00DD5408" w:rsidRPr="00AC0B23">
        <w:rPr>
          <w:rFonts w:ascii="Times New Roman" w:hAnsi="Times New Roman" w:cs="Times New Roman"/>
          <w:sz w:val="24"/>
          <w:szCs w:val="24"/>
        </w:rPr>
        <w:t xml:space="preserve"> </w:t>
      </w:r>
      <w:r w:rsidR="00AC0B23">
        <w:rPr>
          <w:rFonts w:ascii="Times New Roman" w:hAnsi="Times New Roman" w:cs="Times New Roman"/>
          <w:sz w:val="24"/>
          <w:szCs w:val="24"/>
        </w:rPr>
        <w:t xml:space="preserve">  </w:t>
      </w:r>
      <w:r w:rsidR="00E05389" w:rsidRPr="008B7540">
        <w:rPr>
          <w:rFonts w:ascii="Times New Roman" w:hAnsi="Times New Roman" w:cs="Times New Roman"/>
          <w:sz w:val="24"/>
          <w:szCs w:val="24"/>
        </w:rPr>
        <w:tab/>
      </w:r>
      <w:r w:rsidR="00E05389" w:rsidRPr="008B7540">
        <w:rPr>
          <w:rFonts w:ascii="Times New Roman" w:hAnsi="Times New Roman" w:cs="Times New Roman"/>
          <w:sz w:val="24"/>
          <w:szCs w:val="24"/>
        </w:rPr>
        <w:tab/>
      </w:r>
      <w:r w:rsidR="00E05389" w:rsidRPr="008B7540">
        <w:rPr>
          <w:rFonts w:ascii="Times New Roman" w:hAnsi="Times New Roman" w:cs="Times New Roman"/>
          <w:sz w:val="24"/>
          <w:szCs w:val="24"/>
        </w:rPr>
        <w:tab/>
      </w:r>
      <w:r w:rsidR="00E05389" w:rsidRPr="008B7540">
        <w:rPr>
          <w:rFonts w:ascii="Times New Roman" w:hAnsi="Times New Roman" w:cs="Times New Roman"/>
          <w:sz w:val="24"/>
          <w:szCs w:val="24"/>
        </w:rPr>
        <w:tab/>
      </w:r>
      <w:r w:rsidR="00E05389" w:rsidRPr="008B7540">
        <w:rPr>
          <w:rFonts w:ascii="Times New Roman" w:hAnsi="Times New Roman" w:cs="Times New Roman"/>
          <w:sz w:val="24"/>
          <w:szCs w:val="24"/>
        </w:rPr>
        <w:tab/>
      </w:r>
      <w:r w:rsidR="00E05389" w:rsidRPr="008B7540">
        <w:rPr>
          <w:rFonts w:ascii="Times New Roman" w:hAnsi="Times New Roman" w:cs="Times New Roman"/>
          <w:sz w:val="24"/>
          <w:szCs w:val="24"/>
        </w:rPr>
        <w:tab/>
      </w:r>
      <w:r w:rsidR="00E05389" w:rsidRPr="008B7540">
        <w:rPr>
          <w:rFonts w:ascii="Times New Roman" w:hAnsi="Times New Roman" w:cs="Times New Roman"/>
          <w:sz w:val="24"/>
          <w:szCs w:val="24"/>
        </w:rPr>
        <w:tab/>
      </w:r>
    </w:p>
    <w:p w:rsidR="00547F42" w:rsidRPr="00547F42" w:rsidRDefault="00547F42" w:rsidP="00547F4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547F42">
        <w:rPr>
          <w:rFonts w:ascii="Times New Roman" w:hAnsi="Times New Roman" w:cs="Times New Roman"/>
          <w:sz w:val="24"/>
          <w:szCs w:val="24"/>
        </w:rPr>
        <w:t>ПЛАН</w:t>
      </w:r>
    </w:p>
    <w:p w:rsidR="00547F42" w:rsidRPr="00547F42" w:rsidRDefault="00547F42" w:rsidP="00547F4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547F42">
        <w:rPr>
          <w:rFonts w:ascii="Times New Roman" w:hAnsi="Times New Roman" w:cs="Times New Roman"/>
          <w:sz w:val="24"/>
          <w:szCs w:val="24"/>
        </w:rPr>
        <w:t xml:space="preserve">мероприятий по противодействию коррупции на территории муниципального образования муниципального района «Печора» </w:t>
      </w:r>
    </w:p>
    <w:p w:rsidR="0061164C" w:rsidRDefault="00547F42" w:rsidP="00547F4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2026</w:t>
      </w:r>
      <w:r w:rsidRPr="00547F4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47F42" w:rsidRPr="008B7540" w:rsidRDefault="00547F42" w:rsidP="00547F4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0"/>
        <w:tblW w:w="19811" w:type="dxa"/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3402"/>
        <w:gridCol w:w="2693"/>
        <w:gridCol w:w="2126"/>
        <w:gridCol w:w="2693"/>
        <w:gridCol w:w="2693"/>
      </w:tblGrid>
      <w:tr w:rsidR="00AC0B23" w:rsidRPr="008B7540" w:rsidTr="00DD17E1">
        <w:trPr>
          <w:gridAfter w:val="2"/>
          <w:wAfter w:w="5386" w:type="dxa"/>
          <w:trHeight w:val="276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23" w:rsidRPr="008B7540" w:rsidRDefault="00AC0B23" w:rsidP="0061164C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0B23" w:rsidRPr="008B7540" w:rsidRDefault="00AC0B23" w:rsidP="0061164C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0B23" w:rsidRPr="008B7540" w:rsidRDefault="00AC0B23" w:rsidP="0061164C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мероприятия, контрольного события 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23" w:rsidRPr="008B7540" w:rsidRDefault="00AC0B23" w:rsidP="0061164C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руководитель заместитель руководителя ОМСУ (Ф.И.О.,   должность)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23" w:rsidRPr="008B7540" w:rsidRDefault="00AC0B23" w:rsidP="0061164C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23" w:rsidRPr="008B7540" w:rsidRDefault="00AC0B23" w:rsidP="00AC0B23">
            <w:pPr>
              <w:pStyle w:val="a8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</w:tr>
      <w:tr w:rsidR="00AC0B23" w:rsidRPr="008B7540" w:rsidTr="00DD17E1">
        <w:trPr>
          <w:gridAfter w:val="2"/>
          <w:wAfter w:w="5386" w:type="dxa"/>
          <w:trHeight w:val="1752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23" w:rsidRPr="008B7540" w:rsidRDefault="00AC0B23" w:rsidP="0040495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23" w:rsidRPr="008B7540" w:rsidRDefault="00AC0B23" w:rsidP="0040495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23" w:rsidRPr="008B7540" w:rsidRDefault="00AC0B23" w:rsidP="0040495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23" w:rsidRPr="008B7540" w:rsidRDefault="00AC0B23" w:rsidP="0040495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23" w:rsidRPr="008B7540" w:rsidRDefault="00AC0B23" w:rsidP="0040495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B23" w:rsidRPr="008B7540" w:rsidTr="00DD17E1">
        <w:trPr>
          <w:gridAfter w:val="2"/>
          <w:wAfter w:w="5386" w:type="dxa"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23" w:rsidRPr="008B7540" w:rsidRDefault="00AC0B23" w:rsidP="00DD5408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C0B23" w:rsidRPr="008B7540" w:rsidRDefault="00AC0B23" w:rsidP="00DD5408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23" w:rsidRPr="008B7540" w:rsidRDefault="00AC0B23" w:rsidP="00DD5408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23" w:rsidRPr="008B7540" w:rsidRDefault="00AC0B23" w:rsidP="00DD5408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23" w:rsidRPr="008B7540" w:rsidRDefault="00AC0B23" w:rsidP="00DD5408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17E1" w:rsidRPr="008B7540" w:rsidTr="00C1074F">
        <w:trPr>
          <w:trHeight w:val="288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Pr="008B7540" w:rsidRDefault="00DD17E1" w:rsidP="00DD17E1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1. </w:t>
            </w: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правовых и организационных основ, в том числе касающихся системы запретов, ограничений и обязанностей, установленных в целях противодействия коррупции, и организационных мер, направленных на противодействие коррупции в Республике Коми, выявление и устранение коррупционных рисков</w:t>
            </w:r>
          </w:p>
        </w:tc>
        <w:tc>
          <w:tcPr>
            <w:tcW w:w="2693" w:type="dxa"/>
          </w:tcPr>
          <w:p w:rsidR="00DD17E1" w:rsidRPr="008B7540" w:rsidRDefault="00DD17E1" w:rsidP="00DD17E1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DD17E1" w:rsidRPr="008B7540" w:rsidRDefault="00DD17E1" w:rsidP="00DD17E1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Своевременная разработка и актуализация муниципальных норма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правовых актов при принятии  или изменении</w:t>
            </w: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и республиканского законодательс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 о противодействии коррупции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DD17E1" w:rsidP="00F2744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лава муниципального района </w:t>
            </w:r>
            <w:r w:rsid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«Печора» </w:t>
            </w:r>
            <w:r w:rsidRPr="008B7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руководи</w:t>
            </w:r>
            <w:r w:rsid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  администрации,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кадровой работы и  муниципальной службы</w:t>
            </w:r>
            <w:r w:rsidRPr="00042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района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антикоррупционной  экспертизы муниципальных правовых актов и проектов муниципальных правовых актов МО МР «Печора»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042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лица, ответственные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jc w:val="center"/>
            </w:pPr>
            <w:r w:rsidRPr="002C7B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1.3.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мониторинга принятых муниципальных нормативных правовых актов МО МР «Печора» по вопросам противодействия коррупции в целях установления их соответствия законодательству </w:t>
            </w:r>
          </w:p>
          <w:p w:rsidR="00DD17E1" w:rsidRPr="00291395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042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jc w:val="center"/>
            </w:pPr>
            <w:r w:rsidRPr="002C7B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утверждение и реализация антикоррупционных программ (планов противодействия коррупции), своевременная их корректировка с учетом возможных изменений в законодательстве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042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jc w:val="center"/>
            </w:pPr>
            <w:r w:rsidRPr="002C7B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общественных обсуждений проектов антикоррупционных программ (планов противодействия коррупции)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042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лица, ответственные за работу по профилактике  коррупционных правонарушений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jc w:val="center"/>
            </w:pPr>
            <w:r w:rsidRPr="002C7B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практики взаимодействия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МО МР «Печора» </w:t>
            </w:r>
            <w:r w:rsidRPr="002C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федеральными органами государственной власти и иными государственными органами в сфере противодействия коррупции</w:t>
            </w:r>
          </w:p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042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jc w:val="center"/>
            </w:pPr>
            <w:r w:rsidRPr="002C7B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действенного функционирования комиссий по противодействию коррупции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муниципальных учреждениях</w:t>
            </w:r>
            <w:r w:rsidRPr="002C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предприятиях в МО МР «Печора»</w:t>
            </w:r>
            <w:r w:rsidRPr="002C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рассмотрение на заседаниях данных комиссий вопросов о состоянии работы по противодействию коррупции в соответствующих учреждениях, предприятиях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042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Управление образования МР «Печора», Управление культуры и туризма МО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jc w:val="center"/>
            </w:pPr>
            <w:r w:rsidRPr="002C7B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разработки и реализации мер по предупреждению коррупции в</w:t>
            </w:r>
            <w:r>
              <w:t xml:space="preserve"> </w:t>
            </w:r>
            <w:r w:rsidRPr="00430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муниципальных учреждениях, муниципальных предприятиях в МО МР «Печора»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F64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Управление образования МР «Печора», Управление культуры и туризма МО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jc w:val="center"/>
            </w:pPr>
            <w:r w:rsidRPr="002C7B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методических рекомендаций, информационно-разъяснительных материалов, модельных нормативных правовых актов по вопросам противодействия коррупции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042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jc w:val="center"/>
            </w:pPr>
            <w:r w:rsidRPr="002C7B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оценки коррупционных рисков, возникающих при реализации возложенных полномочий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B13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отраслевых органах администрации МР «Печора», муниципальных учреждениях, муниципальных предприятиях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 до 1 марта, следующего за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отчетным</w:t>
            </w:r>
            <w:proofErr w:type="gramEnd"/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2F0D27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 хода реализации комплекса правовых и организационных мероприятий по минимизации коррупционных рисков при осуществлении функций контроля (надзора)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B13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отраслевых органах администрации МР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«Печора», муниципальных учреждениях, муниципальных предприятиях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pStyle w:val="a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2F0D27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коррупционных рисков, связанных с участием лиц, замещающих муниципальные должности в Республике Коми, должности муниципальной службы в Республике Коми, в управлении коммерческими и некоммерческими организациями, в том числе являющимися организациями государственных корпораций (компаний) или публично-правовых компаний, и их деятельностью в качестве членов коллегиальных органов управления этих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B13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отраслевых органах администрации МР «Печора», муниципальных учреждениях, муниципальных предприятиях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pStyle w:val="a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жалоб и обращений граждан о фактах коррупции в органах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  МО МР «Печора»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042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jc w:val="center"/>
            </w:pPr>
            <w:r w:rsidRPr="00AC3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правоприменительной практики по результатам вступивших в законную силу решений судов, арбитражных судов о признании </w:t>
            </w:r>
            <w:proofErr w:type="gramStart"/>
            <w:r w:rsidRPr="002F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недействительными</w:t>
            </w:r>
            <w:proofErr w:type="gramEnd"/>
            <w:r w:rsidRPr="002F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ненормативных правовых актов, незаконными решений и действий (бездействия) органов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глава муниципального района «Печора» - руководитель  администрации,  главы </w:t>
            </w: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кадровой работы и  муниципальной службы администрации </w:t>
            </w:r>
            <w:r w:rsidRPr="00042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jc w:val="center"/>
            </w:pPr>
            <w:r w:rsidRPr="00AC3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2026 год</w:t>
            </w:r>
          </w:p>
        </w:tc>
      </w:tr>
      <w:tr w:rsidR="00DD17E1" w:rsidRPr="008B7540" w:rsidTr="00A609B7">
        <w:trPr>
          <w:gridAfter w:val="2"/>
          <w:wAfter w:w="5386" w:type="dxa"/>
          <w:trHeight w:val="298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Pr="00AC3126" w:rsidRDefault="009B2E76" w:rsidP="009B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2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Повышение эффективности мер по противодействию коррупции и совершенствование антикоррупционных механизмов в реализации кадровой политики органов местного самоуправления в МО МР «Печора»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действенного функционирования комиссий по соблюдению требований к служебному поведению муниципальных служащих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органах местного самоуправления МО МР «Печора»</w:t>
            </w:r>
            <w:r w:rsidRPr="00CE7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урегулированию конфликта интересов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042B3A" w:rsidRDefault="009B2E76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="00DD17E1" w:rsidRPr="00042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  <w:r w:rsid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Default="00DD17E1" w:rsidP="00DD17E1">
            <w:pPr>
              <w:jc w:val="center"/>
            </w:pPr>
            <w:r w:rsidRPr="00AC3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внутреннего мониторинга достоверности и полноты сведений о доходах, расходах, об имуществе и обязательствах имущественного характера, представленных лицами, замещающими должности муниципальной службы в МО МР «Печора», и членами их семей, сведений о доходах, об имуществе и обязательствах имущественного характера, представленных руководителями муниципальных учреждений  и членами их семей</w:t>
            </w:r>
          </w:p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9B2E76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="00DD17E1" w:rsidRPr="00CC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поселениях, отраслевых органах администрации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48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 до 1 июня года, следующего за </w:t>
            </w:r>
            <w:proofErr w:type="gramStart"/>
            <w:r w:rsidRPr="003F48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отчетным</w:t>
            </w:r>
            <w:proofErr w:type="gramEnd"/>
          </w:p>
        </w:tc>
      </w:tr>
      <w:tr w:rsidR="00EC2E39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39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2E39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проверок достоверности и полноты сведений, представляемых гражданами, </w:t>
            </w:r>
            <w:r w:rsidRPr="003F4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претендующими на замещение должностей муниципальной службы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МР «Печора»</w:t>
            </w:r>
            <w:r w:rsidRPr="003F4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должностей руководителей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</w:t>
            </w:r>
            <w:r w:rsidRPr="003F4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лицами, замещающими указанные должности, а также соблюдения данными лицами запретов, ограничений и требований, установленных в целях противодействия коррупции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глава муниципального района «Печора» - руководитель  </w:t>
            </w: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кадровой работы и  муниципальной </w:t>
            </w:r>
            <w:r w:rsidRPr="00EC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службы администрации </w:t>
            </w:r>
            <w:r w:rsidRPr="00C96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поселениях, отраслевых органах администрации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Default="00EC2E39" w:rsidP="00EC2E39">
            <w:pPr>
              <w:jc w:val="center"/>
            </w:pPr>
            <w:r w:rsidRPr="00E65E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2026 год</w:t>
            </w:r>
          </w:p>
        </w:tc>
      </w:tr>
      <w:tr w:rsidR="00EC2E39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39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2E39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4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контроля за соблюдением лицами, замещающими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должности, </w:t>
            </w:r>
            <w:r w:rsidRPr="003F4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должности муниципальной службы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МР «Печора»</w:t>
            </w:r>
            <w:r w:rsidRPr="003F4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 и анализ осуществления контрольных мероприятий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C96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поселениях, отраслевых органах администрации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Default="00EC2E39" w:rsidP="00EC2E39">
            <w:pPr>
              <w:jc w:val="center"/>
            </w:pPr>
            <w:r w:rsidRPr="00E65E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должностными лицами, ответственными за работу по профилактике коррупционных и иных правонарушений в органах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 в МО МР «Печора»</w:t>
            </w:r>
            <w:r w:rsidRPr="00F70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мероприятий, направленных на выявление личной заинтересованности (в том числе скрытой </w:t>
            </w:r>
            <w:proofErr w:type="spellStart"/>
            <w:r w:rsidRPr="00F70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аффилированности</w:t>
            </w:r>
            <w:proofErr w:type="spellEnd"/>
            <w:r w:rsidRPr="00F70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которая может привести к конфликту интересов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="00DD17E1" w:rsidRPr="00C96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района «Печора», лица, ответственные за работу по профилактике  коррупционных правонарушений в сельских поселениях, </w:t>
            </w:r>
            <w:r w:rsidR="00DD17E1" w:rsidRPr="00C96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отраслевых органах администрации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04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раз в полугодие (до 20 января, до 20 июля)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1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принятия мер по повышению эффективности кадровой работы в части, касающейся ведения личных дел лиц, замещающих  муниципальные должности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01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должности муниципальной службы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органах местного самоуправления  МО МР «Печора»</w:t>
            </w:r>
            <w:r w:rsidRPr="00601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="00DD17E1" w:rsidRPr="00C96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поселениях, отраслевых органах администрации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EC2E39" w:rsidP="00EC2E39">
            <w:pPr>
              <w:pStyle w:val="a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2E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D17E1" w:rsidRPr="008B7540" w:rsidTr="00DD17E1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263005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263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эффективности деятельности ответственных должностных лиц органов</w:t>
            </w:r>
            <w:proofErr w:type="gramEnd"/>
            <w:r w:rsidRPr="00263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МСУ за профилактику коррупционных и иных правонарушений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="00DD17E1" w:rsidRPr="00C96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684099" w:rsidRDefault="00DD17E1" w:rsidP="00DD17E1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0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 1 марта года, следующего за </w:t>
            </w:r>
            <w:proofErr w:type="gramStart"/>
            <w:r w:rsidRPr="002630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отчетным</w:t>
            </w:r>
            <w:proofErr w:type="gramEnd"/>
          </w:p>
        </w:tc>
      </w:tr>
      <w:tr w:rsidR="00720612" w:rsidRPr="008B7540" w:rsidTr="00833992">
        <w:trPr>
          <w:gridAfter w:val="2"/>
          <w:wAfter w:w="5386" w:type="dxa"/>
          <w:trHeight w:val="298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12" w:rsidRPr="00720612" w:rsidRDefault="00720612" w:rsidP="00720612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0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 Совершенствование мер по противодействию коррупции в сферах закупок товаров, работ, услуг для обеспечения государственных и </w:t>
            </w:r>
          </w:p>
          <w:p w:rsidR="00720612" w:rsidRPr="00263005" w:rsidRDefault="00720612" w:rsidP="00720612">
            <w:pPr>
              <w:pStyle w:val="a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0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муниципальных нужд, закупок отдельными видами юридических лиц, в том числе при распоряжении государственным и муниципальным имуществом, а также применение мер ответственности за нецелевое расходование бюджетных средств</w:t>
            </w:r>
          </w:p>
        </w:tc>
      </w:tr>
      <w:tr w:rsidR="00EC2E39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39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2E39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2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контроля за соблюдением требований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нужд", Федерального закона от 18 июля 2011 г. N 223-ФЗ </w:t>
            </w:r>
            <w:r w:rsidRPr="00FE2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 закупках товаров, работ, услуг отдельными видами юридических лиц", в том числе касающихся недопущения возникновения конфликта интересов между участником закупки и заказчиком</w:t>
            </w:r>
            <w:proofErr w:type="gramEnd"/>
            <w:r w:rsidRPr="00FE2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осуществлении закупок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комиссия МР «Печора»</w:t>
            </w:r>
            <w:r w:rsidRPr="006A1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  <w:r w:rsidRPr="006A1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 МР «Печора</w:t>
            </w:r>
            <w:r w:rsidR="00826508">
              <w:t xml:space="preserve"> </w:t>
            </w:r>
            <w:r w:rsidR="00826508"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</w:t>
            </w:r>
            <w:r w:rsidR="00826508"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муниципальной службы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Default="00EC2E39" w:rsidP="00EC2E39">
            <w:pPr>
              <w:jc w:val="center"/>
            </w:pPr>
            <w:r w:rsidRPr="00460F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2026 год</w:t>
            </w:r>
          </w:p>
        </w:tc>
      </w:tr>
      <w:tr w:rsidR="00EC2E39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39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2E39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 эффективности бюджетных расходов в сфере закупок товаров, работ, услуг для обеспечения муниципальных нужд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Default="00EC2E39" w:rsidP="00EC2E39">
            <w:pPr>
              <w:jc w:val="center"/>
            </w:pPr>
            <w:r w:rsidRPr="00460F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EC2E39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39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="00EC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2E39" w:rsidRPr="008B7540" w:rsidRDefault="00EC2E39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органах местного самоуправления МО МР «Печора», </w:t>
            </w:r>
            <w:r w:rsidRPr="009C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организациях, осуществляющих закупки в соответствии с Федеральными законами от 5 апреля 2013 г. N 44-ФЗ "О контрактной системе в сфере закупок товаров, работ, услуг для обеспечения государственных и муниципальных нужд", от 18 июля 2011 г. N 223-ФЗ "О закупках товаров, работ, услуг отдельными видами юридических лиц", работы, направленной на выявление личной</w:t>
            </w:r>
            <w:proofErr w:type="gramEnd"/>
            <w:r w:rsidRPr="009C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заинтересованности лиц, замещающих муниципальные должности и муниципальных служащих, работников при осуществлении таких закупок, </w:t>
            </w:r>
            <w:proofErr w:type="gramStart"/>
            <w:r w:rsidRPr="009C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которая</w:t>
            </w:r>
            <w:proofErr w:type="gramEnd"/>
            <w:r w:rsidRPr="009C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приводит или может привести к конфликту интересов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="00EC2E39" w:rsidRPr="00C96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9" w:rsidRDefault="00EC2E39" w:rsidP="00EC2E39">
            <w:pPr>
              <w:jc w:val="center"/>
            </w:pPr>
            <w:r w:rsidRPr="00460F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D17E1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E1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="00DD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недопущению нецелевого использования бюджетных ассигнований бюджета, выделяемых на реализацию национальных проектов, предусмотренных Указом Президента Российской Федерации от 7 мая 2018 г. N 204 "О национальных целях и стратегических задачах развития Российской Федерации на период до 2024 года"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комиссия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E1" w:rsidRPr="008B7540" w:rsidRDefault="00DD17E1" w:rsidP="00DD17E1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F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 до 15 января года, следующего за </w:t>
            </w:r>
            <w:proofErr w:type="gramStart"/>
            <w:r w:rsidRPr="005A6F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отчетным</w:t>
            </w:r>
            <w:proofErr w:type="gramEnd"/>
            <w:r w:rsidRPr="005A6F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(в рамках запланированных контрольных и экспертно-аналитических мероприятий на год)</w:t>
            </w:r>
          </w:p>
        </w:tc>
      </w:tr>
      <w:tr w:rsidR="00826508" w:rsidRPr="008B7540" w:rsidTr="0088280A">
        <w:trPr>
          <w:gridAfter w:val="2"/>
          <w:wAfter w:w="5386" w:type="dxa"/>
          <w:trHeight w:val="298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Pr="005A6F1F" w:rsidRDefault="00826508" w:rsidP="00826508">
            <w:pPr>
              <w:pStyle w:val="a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Повышение эффективности образовательных и иных мероприятий, направленных на антикоррупционное просвещение и популяризацию в обществе антикоррупционных стандартов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комплекса организационных, разъяснительных и иных мер по соблюдению лицами, замещающими муниципальные должности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A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должности муниципальной службы </w:t>
            </w:r>
            <w:r w:rsidRPr="00B77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органах местного самоуправления МО МР «Печора»</w:t>
            </w:r>
            <w:r w:rsidRPr="005A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ограничений, запретов, исполнению обязанностей, установленных в целях противодействия коррупции, недопущению 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формированию у них негативного</w:t>
            </w:r>
            <w:proofErr w:type="gramEnd"/>
            <w:r w:rsidRPr="005A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отношения к дарению подарков в связи с их должностным положением или в связи с исполнением ими служебных обязанностей, отрицательного отношения к коррупции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  администрации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C96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поселениях, отраслевых органах администрации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3E10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 руководителями и работниками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учреждений </w:t>
            </w:r>
            <w:r w:rsidRPr="00522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(семинаров-практикумов) на тему "Меры дисциплинарной ответственности за невыполнение требований законодательства о противодействии коррупции. Персональная ответственность за несоблюдение обязательных требований, ограничений и запретов"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386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Управление образования МР «Печора», Управление культуры и туризма МО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3E10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гражданам в установленном порядке бесплатной юридической помощи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правовой работы </w:t>
            </w:r>
            <w:r>
              <w:t xml:space="preserve"> </w:t>
            </w:r>
            <w:r w:rsidRPr="00933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района «Печора»</w:t>
            </w:r>
          </w:p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3E10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мероприятий, приуроченных к Международному дню борьбы с коррупцией 9 декабря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C96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района «Печора», лица, ответственные за </w:t>
            </w:r>
            <w:r w:rsidRPr="00C96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работу по профилактике  коррупционных правонарушений в сельских поселениях, </w:t>
            </w:r>
            <w:r>
              <w:t xml:space="preserve"> </w:t>
            </w:r>
            <w:r w:rsidRPr="00DF6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МР «Печора», Управление культуры и туризма МО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3E10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2026 год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просветительских и воспитательных мероприятий по разъяснению ответственности за преступления коррупционной направленности в соответствующих сферах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Печорская межрайонная </w:t>
            </w:r>
            <w:r w:rsidRPr="00A20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76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района «Печора», лица, ответственные за работу по профилактике  коррупционных правонарушений в сельских поселениях, </w:t>
            </w:r>
            <w:r>
              <w:t xml:space="preserve"> </w:t>
            </w:r>
            <w:r w:rsidRPr="00DF6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МР «Печора», Управление культуры и туризма МО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1C1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"прямых линий" с гражданами по вопросам антикоррупционного просвещения, отнесенным к сфере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госорганов,</w:t>
            </w:r>
            <w:r w:rsidRPr="00B06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 в МО МР «Печора»</w:t>
            </w:r>
            <w:r w:rsidRPr="00B06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A20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1C1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реализация молодежных социальных акций, направленных на развитие антикоррупционного мировоззрения, организация </w:t>
            </w:r>
            <w:r w:rsidRPr="00EF5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проведение культурно-просветительских мероприятий антикоррупционной направленности (выставки, диспуты, тематические семинары)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глава муниципального района «Печора» - руководитель  администрации,  главы </w:t>
            </w: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кадровой работы и  муниципальной службы администрации </w:t>
            </w:r>
            <w:r w:rsidRPr="00A20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муниципального района «Печора»,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сектор молодежной политики администрации МР «Печора», Управление образования МР «Печора», Управление культуры и туризма МР «Печора», </w:t>
            </w:r>
            <w:r w:rsidRPr="00A20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1C1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2026 год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Опубликование на официальных сайтах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в МО МР «Печора» </w:t>
            </w:r>
            <w:r w:rsidRPr="00EF5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общественных организаций в информационно-телекоммуникационной сети "Интернет" просветительских материалов, направленных на борьбу с проявлениями коррупции, а также популяризация соответствующих разделов указанных сайтов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A20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района «Печора», лица, ответственные за работу по профилактике  коррупционных правонарушений в сельских поселениях, </w:t>
            </w:r>
            <w:r>
              <w:t xml:space="preserve"> </w:t>
            </w:r>
            <w:r w:rsidRPr="00DF6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МР «Печора», Управление культуры и туризма МО МР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9B1D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826508" w:rsidRPr="008B7540" w:rsidTr="00526EFD">
        <w:trPr>
          <w:gridAfter w:val="2"/>
          <w:wAfter w:w="5386" w:type="dxa"/>
          <w:trHeight w:val="298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Pr="009B1D36" w:rsidRDefault="00826508" w:rsidP="00826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Расширение взаимодействия органов местного самоуправления в Республике Коми с гражданами и институтами гражданского общества по вопросам реализации антикоррупционной политики в Республике Коми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практики взаимодействия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 в МО МР «Печора»</w:t>
            </w:r>
            <w:r w:rsidRPr="0040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гражданами и институтами гражданского </w:t>
            </w:r>
            <w:r w:rsidRPr="00405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общества по вопросам реализации антикоррупционной политики в Республике Коми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глава муниципального района «Печора» - руководитель  администрации,  главы </w:t>
            </w: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кадровой работы и  муниципальной службы администрации </w:t>
            </w:r>
            <w:r w:rsidRPr="00A20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муниципального района «Печора», лица, ответственные за работу по профилактике  коррупционных правонарушений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9B1D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2026 год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5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размещения проектов муниципальных нормативных правовых актов на едином региональном интернет-портале для размещения проектов нормативных правовых актов Республики Коми в целях их общественного обсуждения и проведения независимой антикоррупционной экспертизы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Pr="00A20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CE1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функционирования в органах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 в МО МР «Печора»</w:t>
            </w:r>
            <w:r w:rsidRPr="00D5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"телефонов доверия", "горячих линий", других информационных каналов, позволяющих гражданам сообщать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</w:p>
          <w:p w:rsidR="00826508" w:rsidRPr="008B7540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CE1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826508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08" w:rsidRDefault="00826508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508" w:rsidRDefault="00826508" w:rsidP="00DD17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представительными органами местного самоуправления в МО МР «Печора» за осуществлением мер по противодействию коррупции в соответствующем муниципальном образовании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F27441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администрации,  главы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Pr="008B7540" w:rsidRDefault="00547F42" w:rsidP="00DD17E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 w:rsidR="00826508" w:rsidRPr="00A20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«Печора», лица, ответственные за работу по профилактике  коррупционных правонарушений в сельских поселениях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08" w:rsidRDefault="00826508" w:rsidP="00826508">
            <w:pPr>
              <w:jc w:val="center"/>
            </w:pPr>
            <w:r w:rsidRPr="00CE1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547F42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F42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7F42" w:rsidRDefault="00547F42" w:rsidP="00547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рассмотрения общественными советами органов местного самоуправления в МО МР «Печора» отчетов о реализации антикоррупционных программ (планов противодействия коррупции), а также итогов деятельности комиссий по противодействию коррупции муниципальных образований в МО МР «Печора», комиссий по соблюдению требований к служебному поведению муниципальных служащих в МО МР «Печора» и урегулированию конфликта интересов, комиссий по противодействию коррупции в муниципальных учреждениях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F27441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Default="00547F42" w:rsidP="00547F42">
            <w:pPr>
              <w:jc w:val="center"/>
            </w:pPr>
            <w:r w:rsidRPr="00CE1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547F42" w:rsidRPr="008B7540" w:rsidTr="00B86BA7">
        <w:trPr>
          <w:gridAfter w:val="2"/>
          <w:wAfter w:w="5386" w:type="dxa"/>
          <w:trHeight w:val="298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F42" w:rsidRDefault="00547F42" w:rsidP="00547F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r>
              <w:t xml:space="preserve"> </w:t>
            </w:r>
            <w:r w:rsidRPr="00893A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Мониторинг мер антикоррупционной политики в Республике Коми</w:t>
            </w:r>
          </w:p>
        </w:tc>
      </w:tr>
      <w:tr w:rsidR="00547F42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F42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7F42" w:rsidRPr="00434720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эффективности осуществления </w:t>
            </w:r>
          </w:p>
          <w:p w:rsidR="00547F42" w:rsidRPr="008B7540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администрации МР «Печора»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 осуществления муниципального контроля администрации муниципального контроля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547F42" w:rsidP="00547F42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7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 до 15 марта года, следующего за </w:t>
            </w:r>
            <w:proofErr w:type="gramStart"/>
            <w:r w:rsidRPr="004347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отчетным</w:t>
            </w:r>
            <w:proofErr w:type="gramEnd"/>
          </w:p>
        </w:tc>
      </w:tr>
      <w:tr w:rsidR="00547F42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F42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7F42" w:rsidRPr="008B7540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материалов средств массовой информации и </w:t>
            </w:r>
            <w:proofErr w:type="spellStart"/>
            <w:r w:rsidRPr="0043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интернет-ресурсов</w:t>
            </w:r>
            <w:proofErr w:type="spellEnd"/>
            <w:r w:rsidRPr="0043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Республике Коми по вопросам противодействия коррупции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F27441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547F42" w:rsidP="00547F42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7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раз в полугодие (до 20 января, до 20 июля)</w:t>
            </w:r>
          </w:p>
        </w:tc>
      </w:tr>
      <w:tr w:rsidR="00547F42" w:rsidRPr="008B7540" w:rsidTr="00547F42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F42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</w:t>
            </w:r>
            <w:proofErr w:type="spellStart"/>
            <w:r w:rsidRPr="007B5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правоприменения</w:t>
            </w:r>
            <w:proofErr w:type="spellEnd"/>
            <w:r w:rsidRPr="007B5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нормативных правовых актов Республики Коми в сфере противодействия коррупции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F27441" w:rsidP="00F2744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района «Печора»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руководитель  администрации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кадровой работы и  муниципальной службы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8B7540" w:rsidRDefault="00547F42" w:rsidP="00547F42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5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 до 1 марта года, следующего за </w:t>
            </w:r>
            <w:proofErr w:type="gramStart"/>
            <w:r w:rsidRPr="007B55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отчетным</w:t>
            </w:r>
            <w:proofErr w:type="gramEnd"/>
          </w:p>
        </w:tc>
      </w:tr>
      <w:tr w:rsidR="00547F42" w:rsidRPr="008B7540" w:rsidTr="00EC2E39">
        <w:trPr>
          <w:gridAfter w:val="2"/>
          <w:wAfter w:w="5386" w:type="dxa"/>
          <w:trHeight w:val="2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F42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7F42" w:rsidRPr="007B5517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качества предоставления муниципальных услуг, оказываемых органами МСУ в РК и учреждениями, в отношении которых органы МСУ в РК осуществляют функции и полномочия учредителя, с принятием мер по выявленным нарушениям в соответствии с законодательством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4A1AAE" w:rsidRDefault="00F27441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района «Печора» - руководитель  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4A1AAE" w:rsidRDefault="00547F42" w:rsidP="00547F4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 осуществления муниципального контроля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отдел экономики, прогнозирования и сельского хозяйства</w:t>
            </w:r>
            <w:r>
              <w:t xml:space="preserve"> </w:t>
            </w:r>
            <w:r w:rsidRPr="0054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Pr="0054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 «Печора»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2" w:rsidRPr="007B5517" w:rsidRDefault="00547F42" w:rsidP="00547F42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7F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ежегодно до 1 марта года, следующего за </w:t>
            </w:r>
            <w:proofErr w:type="gramStart"/>
            <w:r w:rsidRPr="00547F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отчетным</w:t>
            </w:r>
            <w:proofErr w:type="gramEnd"/>
          </w:p>
        </w:tc>
      </w:tr>
    </w:tbl>
    <w:p w:rsidR="00E05389" w:rsidRPr="008B7540" w:rsidRDefault="00E05389" w:rsidP="0025556D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E05389" w:rsidRPr="008B7540" w:rsidSect="00335D17">
      <w:pgSz w:w="16838" w:h="11906" w:orient="landscape"/>
      <w:pgMar w:top="299" w:right="850" w:bottom="1134" w:left="1701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F15" w:rsidRDefault="00D23F15" w:rsidP="004D2706">
      <w:pPr>
        <w:spacing w:after="0" w:line="240" w:lineRule="auto"/>
      </w:pPr>
      <w:r>
        <w:separator/>
      </w:r>
    </w:p>
  </w:endnote>
  <w:endnote w:type="continuationSeparator" w:id="0">
    <w:p w:rsidR="00D23F15" w:rsidRDefault="00D23F15" w:rsidP="004D2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F15" w:rsidRDefault="00D23F15" w:rsidP="004D2706">
      <w:pPr>
        <w:spacing w:after="0" w:line="240" w:lineRule="auto"/>
      </w:pPr>
      <w:r>
        <w:separator/>
      </w:r>
    </w:p>
  </w:footnote>
  <w:footnote w:type="continuationSeparator" w:id="0">
    <w:p w:rsidR="00D23F15" w:rsidRDefault="00D23F15" w:rsidP="004D2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B11"/>
    <w:multiLevelType w:val="hybridMultilevel"/>
    <w:tmpl w:val="1BFA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E5B"/>
    <w:rsid w:val="000106CB"/>
    <w:rsid w:val="000137C5"/>
    <w:rsid w:val="00026D58"/>
    <w:rsid w:val="0003079C"/>
    <w:rsid w:val="000324D4"/>
    <w:rsid w:val="00041622"/>
    <w:rsid w:val="00042B3A"/>
    <w:rsid w:val="000436E3"/>
    <w:rsid w:val="000461FE"/>
    <w:rsid w:val="00052EC3"/>
    <w:rsid w:val="00056829"/>
    <w:rsid w:val="00060A1F"/>
    <w:rsid w:val="000700B3"/>
    <w:rsid w:val="00072161"/>
    <w:rsid w:val="000940E7"/>
    <w:rsid w:val="00096E71"/>
    <w:rsid w:val="000A6F6E"/>
    <w:rsid w:val="000B0390"/>
    <w:rsid w:val="000B0F55"/>
    <w:rsid w:val="000B5A29"/>
    <w:rsid w:val="000B789F"/>
    <w:rsid w:val="000B7B3C"/>
    <w:rsid w:val="000C1885"/>
    <w:rsid w:val="000D194A"/>
    <w:rsid w:val="000E6E1C"/>
    <w:rsid w:val="001002AD"/>
    <w:rsid w:val="001032E2"/>
    <w:rsid w:val="00106BA3"/>
    <w:rsid w:val="0012049C"/>
    <w:rsid w:val="001208EC"/>
    <w:rsid w:val="0013002D"/>
    <w:rsid w:val="001432DD"/>
    <w:rsid w:val="00145EAF"/>
    <w:rsid w:val="00153640"/>
    <w:rsid w:val="001632F7"/>
    <w:rsid w:val="001673E7"/>
    <w:rsid w:val="001802F5"/>
    <w:rsid w:val="00182AD2"/>
    <w:rsid w:val="00190B54"/>
    <w:rsid w:val="00192F72"/>
    <w:rsid w:val="001932A1"/>
    <w:rsid w:val="00194999"/>
    <w:rsid w:val="001A0547"/>
    <w:rsid w:val="001C7AF5"/>
    <w:rsid w:val="001D5288"/>
    <w:rsid w:val="001D7DB5"/>
    <w:rsid w:val="001F50F6"/>
    <w:rsid w:val="0020519C"/>
    <w:rsid w:val="00213AB2"/>
    <w:rsid w:val="00216A9C"/>
    <w:rsid w:val="00220A23"/>
    <w:rsid w:val="00223AB5"/>
    <w:rsid w:val="00226977"/>
    <w:rsid w:val="002408B3"/>
    <w:rsid w:val="00243957"/>
    <w:rsid w:val="00244DF8"/>
    <w:rsid w:val="00253352"/>
    <w:rsid w:val="0025556D"/>
    <w:rsid w:val="00263005"/>
    <w:rsid w:val="00264D45"/>
    <w:rsid w:val="00265622"/>
    <w:rsid w:val="0027063A"/>
    <w:rsid w:val="00272493"/>
    <w:rsid w:val="00282BCA"/>
    <w:rsid w:val="00287AA6"/>
    <w:rsid w:val="002904CC"/>
    <w:rsid w:val="00291395"/>
    <w:rsid w:val="0029189D"/>
    <w:rsid w:val="002A1C71"/>
    <w:rsid w:val="002B354E"/>
    <w:rsid w:val="002C035B"/>
    <w:rsid w:val="002C0AF7"/>
    <w:rsid w:val="002C3B60"/>
    <w:rsid w:val="002C4F99"/>
    <w:rsid w:val="002D30A4"/>
    <w:rsid w:val="002E288A"/>
    <w:rsid w:val="002E2DDF"/>
    <w:rsid w:val="002E340A"/>
    <w:rsid w:val="002F0D27"/>
    <w:rsid w:val="002F204B"/>
    <w:rsid w:val="002F23D2"/>
    <w:rsid w:val="002F4199"/>
    <w:rsid w:val="00300077"/>
    <w:rsid w:val="003056BC"/>
    <w:rsid w:val="00316D8D"/>
    <w:rsid w:val="003179E4"/>
    <w:rsid w:val="00330BC4"/>
    <w:rsid w:val="00335D17"/>
    <w:rsid w:val="0033795B"/>
    <w:rsid w:val="00344CBF"/>
    <w:rsid w:val="003515EA"/>
    <w:rsid w:val="00363A63"/>
    <w:rsid w:val="00381637"/>
    <w:rsid w:val="003865FB"/>
    <w:rsid w:val="003A51E8"/>
    <w:rsid w:val="003B650C"/>
    <w:rsid w:val="003C0BCA"/>
    <w:rsid w:val="003D0AD3"/>
    <w:rsid w:val="003D1107"/>
    <w:rsid w:val="003D47BF"/>
    <w:rsid w:val="003E66F1"/>
    <w:rsid w:val="003E7E17"/>
    <w:rsid w:val="003F475E"/>
    <w:rsid w:val="003F48F2"/>
    <w:rsid w:val="003F6F41"/>
    <w:rsid w:val="003F6FEC"/>
    <w:rsid w:val="00404953"/>
    <w:rsid w:val="0040524C"/>
    <w:rsid w:val="00407F73"/>
    <w:rsid w:val="0041296C"/>
    <w:rsid w:val="00413404"/>
    <w:rsid w:val="00415AB8"/>
    <w:rsid w:val="00420F6B"/>
    <w:rsid w:val="00424B8E"/>
    <w:rsid w:val="0042680A"/>
    <w:rsid w:val="00430691"/>
    <w:rsid w:val="004309A3"/>
    <w:rsid w:val="00434720"/>
    <w:rsid w:val="00434BE6"/>
    <w:rsid w:val="00443729"/>
    <w:rsid w:val="00446FD5"/>
    <w:rsid w:val="00452E8B"/>
    <w:rsid w:val="00482858"/>
    <w:rsid w:val="00491C3F"/>
    <w:rsid w:val="004A1AAE"/>
    <w:rsid w:val="004A5271"/>
    <w:rsid w:val="004B1964"/>
    <w:rsid w:val="004C4AC4"/>
    <w:rsid w:val="004D2706"/>
    <w:rsid w:val="004E5BDD"/>
    <w:rsid w:val="004F27E1"/>
    <w:rsid w:val="004F5261"/>
    <w:rsid w:val="00505F61"/>
    <w:rsid w:val="00511198"/>
    <w:rsid w:val="0051197B"/>
    <w:rsid w:val="00513364"/>
    <w:rsid w:val="00514746"/>
    <w:rsid w:val="00522010"/>
    <w:rsid w:val="00527D9C"/>
    <w:rsid w:val="0054208A"/>
    <w:rsid w:val="00547F42"/>
    <w:rsid w:val="00550517"/>
    <w:rsid w:val="00554522"/>
    <w:rsid w:val="0056421D"/>
    <w:rsid w:val="00573DD7"/>
    <w:rsid w:val="005766F2"/>
    <w:rsid w:val="005844C1"/>
    <w:rsid w:val="005873ED"/>
    <w:rsid w:val="005A4B16"/>
    <w:rsid w:val="005A4D36"/>
    <w:rsid w:val="005A6F1F"/>
    <w:rsid w:val="005B4520"/>
    <w:rsid w:val="005C0FB8"/>
    <w:rsid w:val="005C5C8A"/>
    <w:rsid w:val="005D0E2F"/>
    <w:rsid w:val="005E6ABE"/>
    <w:rsid w:val="005E7C27"/>
    <w:rsid w:val="005F3849"/>
    <w:rsid w:val="005F5912"/>
    <w:rsid w:val="00601488"/>
    <w:rsid w:val="00601CFE"/>
    <w:rsid w:val="0060456A"/>
    <w:rsid w:val="0061164C"/>
    <w:rsid w:val="0061183E"/>
    <w:rsid w:val="00617C74"/>
    <w:rsid w:val="0062233D"/>
    <w:rsid w:val="00624430"/>
    <w:rsid w:val="00631D37"/>
    <w:rsid w:val="00634541"/>
    <w:rsid w:val="00643263"/>
    <w:rsid w:val="00644B9B"/>
    <w:rsid w:val="00644F41"/>
    <w:rsid w:val="00653974"/>
    <w:rsid w:val="00655A3E"/>
    <w:rsid w:val="006727B3"/>
    <w:rsid w:val="00676090"/>
    <w:rsid w:val="00676DCC"/>
    <w:rsid w:val="00684099"/>
    <w:rsid w:val="00684C35"/>
    <w:rsid w:val="00686E89"/>
    <w:rsid w:val="00687E5B"/>
    <w:rsid w:val="00693AC6"/>
    <w:rsid w:val="00696C2C"/>
    <w:rsid w:val="006A1465"/>
    <w:rsid w:val="006A6145"/>
    <w:rsid w:val="006B40A3"/>
    <w:rsid w:val="006C7462"/>
    <w:rsid w:val="006D2764"/>
    <w:rsid w:val="006E0082"/>
    <w:rsid w:val="006E22E8"/>
    <w:rsid w:val="006E5EAE"/>
    <w:rsid w:val="006F784C"/>
    <w:rsid w:val="0070310B"/>
    <w:rsid w:val="00703E60"/>
    <w:rsid w:val="00704DB6"/>
    <w:rsid w:val="00714191"/>
    <w:rsid w:val="00716BE8"/>
    <w:rsid w:val="00717862"/>
    <w:rsid w:val="00720612"/>
    <w:rsid w:val="007262B8"/>
    <w:rsid w:val="00727843"/>
    <w:rsid w:val="0073380C"/>
    <w:rsid w:val="0073567A"/>
    <w:rsid w:val="00735D38"/>
    <w:rsid w:val="00736C75"/>
    <w:rsid w:val="0073727E"/>
    <w:rsid w:val="00737706"/>
    <w:rsid w:val="007420B5"/>
    <w:rsid w:val="00754055"/>
    <w:rsid w:val="007554CB"/>
    <w:rsid w:val="00765092"/>
    <w:rsid w:val="00780E94"/>
    <w:rsid w:val="00780F0A"/>
    <w:rsid w:val="00781591"/>
    <w:rsid w:val="00797DDA"/>
    <w:rsid w:val="007A372D"/>
    <w:rsid w:val="007B0F3E"/>
    <w:rsid w:val="007B270F"/>
    <w:rsid w:val="007B3AE7"/>
    <w:rsid w:val="007B5517"/>
    <w:rsid w:val="007C5692"/>
    <w:rsid w:val="007D00F2"/>
    <w:rsid w:val="007E346C"/>
    <w:rsid w:val="008020BA"/>
    <w:rsid w:val="00810C30"/>
    <w:rsid w:val="00816CD5"/>
    <w:rsid w:val="00823289"/>
    <w:rsid w:val="00826508"/>
    <w:rsid w:val="008313D4"/>
    <w:rsid w:val="0084052E"/>
    <w:rsid w:val="008541A9"/>
    <w:rsid w:val="0086383A"/>
    <w:rsid w:val="00867B96"/>
    <w:rsid w:val="00873CB2"/>
    <w:rsid w:val="00876E38"/>
    <w:rsid w:val="008772FE"/>
    <w:rsid w:val="0088107E"/>
    <w:rsid w:val="008847F2"/>
    <w:rsid w:val="00890110"/>
    <w:rsid w:val="00893A18"/>
    <w:rsid w:val="00895D0C"/>
    <w:rsid w:val="008A7778"/>
    <w:rsid w:val="008B1B5A"/>
    <w:rsid w:val="008B43D7"/>
    <w:rsid w:val="008B5259"/>
    <w:rsid w:val="008B625B"/>
    <w:rsid w:val="008B7540"/>
    <w:rsid w:val="008C629A"/>
    <w:rsid w:val="008C7DE1"/>
    <w:rsid w:val="008E405C"/>
    <w:rsid w:val="008E723D"/>
    <w:rsid w:val="008F0D30"/>
    <w:rsid w:val="00901478"/>
    <w:rsid w:val="009120B0"/>
    <w:rsid w:val="0091632B"/>
    <w:rsid w:val="00923350"/>
    <w:rsid w:val="00927EAF"/>
    <w:rsid w:val="00933EC0"/>
    <w:rsid w:val="00937A0C"/>
    <w:rsid w:val="00951DE8"/>
    <w:rsid w:val="00951E9C"/>
    <w:rsid w:val="00951F0C"/>
    <w:rsid w:val="00957908"/>
    <w:rsid w:val="0096081B"/>
    <w:rsid w:val="009622F1"/>
    <w:rsid w:val="00965EF0"/>
    <w:rsid w:val="009712BD"/>
    <w:rsid w:val="009908AD"/>
    <w:rsid w:val="00995E5D"/>
    <w:rsid w:val="009A64B7"/>
    <w:rsid w:val="009B2E76"/>
    <w:rsid w:val="009C2C2A"/>
    <w:rsid w:val="009C7A12"/>
    <w:rsid w:val="009F3A1E"/>
    <w:rsid w:val="00A0193E"/>
    <w:rsid w:val="00A02D24"/>
    <w:rsid w:val="00A07F2B"/>
    <w:rsid w:val="00A1243D"/>
    <w:rsid w:val="00A13B58"/>
    <w:rsid w:val="00A20F3E"/>
    <w:rsid w:val="00A2630B"/>
    <w:rsid w:val="00A30E06"/>
    <w:rsid w:val="00A328D6"/>
    <w:rsid w:val="00A34218"/>
    <w:rsid w:val="00A50046"/>
    <w:rsid w:val="00A50894"/>
    <w:rsid w:val="00A52E54"/>
    <w:rsid w:val="00A650C6"/>
    <w:rsid w:val="00A70017"/>
    <w:rsid w:val="00A7468E"/>
    <w:rsid w:val="00A7759F"/>
    <w:rsid w:val="00A838B5"/>
    <w:rsid w:val="00AB430B"/>
    <w:rsid w:val="00AC03A2"/>
    <w:rsid w:val="00AC0B23"/>
    <w:rsid w:val="00AC1697"/>
    <w:rsid w:val="00AC2517"/>
    <w:rsid w:val="00AD03F4"/>
    <w:rsid w:val="00AD2AA4"/>
    <w:rsid w:val="00AE6AC7"/>
    <w:rsid w:val="00AF3AA4"/>
    <w:rsid w:val="00B03EA3"/>
    <w:rsid w:val="00B05C53"/>
    <w:rsid w:val="00B06669"/>
    <w:rsid w:val="00B06903"/>
    <w:rsid w:val="00B07873"/>
    <w:rsid w:val="00B10B6D"/>
    <w:rsid w:val="00B10E1A"/>
    <w:rsid w:val="00B13519"/>
    <w:rsid w:val="00B17CAA"/>
    <w:rsid w:val="00B22A50"/>
    <w:rsid w:val="00B234B6"/>
    <w:rsid w:val="00B25003"/>
    <w:rsid w:val="00B62DF3"/>
    <w:rsid w:val="00B724CF"/>
    <w:rsid w:val="00B77C52"/>
    <w:rsid w:val="00B8492A"/>
    <w:rsid w:val="00B85869"/>
    <w:rsid w:val="00BA236C"/>
    <w:rsid w:val="00BC18C5"/>
    <w:rsid w:val="00BC2CBD"/>
    <w:rsid w:val="00BD716B"/>
    <w:rsid w:val="00BE476F"/>
    <w:rsid w:val="00BF0E7D"/>
    <w:rsid w:val="00BF6859"/>
    <w:rsid w:val="00C0525F"/>
    <w:rsid w:val="00C33E4B"/>
    <w:rsid w:val="00C35CDF"/>
    <w:rsid w:val="00C36222"/>
    <w:rsid w:val="00C36A2B"/>
    <w:rsid w:val="00C45C58"/>
    <w:rsid w:val="00C53822"/>
    <w:rsid w:val="00C53B53"/>
    <w:rsid w:val="00C5543D"/>
    <w:rsid w:val="00C62267"/>
    <w:rsid w:val="00C62A18"/>
    <w:rsid w:val="00C62F9B"/>
    <w:rsid w:val="00C66918"/>
    <w:rsid w:val="00C83F99"/>
    <w:rsid w:val="00C93871"/>
    <w:rsid w:val="00C96AF0"/>
    <w:rsid w:val="00CA5179"/>
    <w:rsid w:val="00CA5828"/>
    <w:rsid w:val="00CA766E"/>
    <w:rsid w:val="00CA7D8E"/>
    <w:rsid w:val="00CB1305"/>
    <w:rsid w:val="00CC1004"/>
    <w:rsid w:val="00CD0BD1"/>
    <w:rsid w:val="00CD0D70"/>
    <w:rsid w:val="00CD54E4"/>
    <w:rsid w:val="00CD7BAC"/>
    <w:rsid w:val="00CE7FA4"/>
    <w:rsid w:val="00CF07A8"/>
    <w:rsid w:val="00CF4078"/>
    <w:rsid w:val="00D034E2"/>
    <w:rsid w:val="00D0351D"/>
    <w:rsid w:val="00D13018"/>
    <w:rsid w:val="00D2162F"/>
    <w:rsid w:val="00D23F15"/>
    <w:rsid w:val="00D25881"/>
    <w:rsid w:val="00D34647"/>
    <w:rsid w:val="00D36766"/>
    <w:rsid w:val="00D40B1D"/>
    <w:rsid w:val="00D51A8F"/>
    <w:rsid w:val="00D57959"/>
    <w:rsid w:val="00D64FF4"/>
    <w:rsid w:val="00D73DBF"/>
    <w:rsid w:val="00D80455"/>
    <w:rsid w:val="00D82E19"/>
    <w:rsid w:val="00D92722"/>
    <w:rsid w:val="00DA29F9"/>
    <w:rsid w:val="00DB2BBE"/>
    <w:rsid w:val="00DB74B6"/>
    <w:rsid w:val="00DD17E1"/>
    <w:rsid w:val="00DD4776"/>
    <w:rsid w:val="00DD5408"/>
    <w:rsid w:val="00DF4182"/>
    <w:rsid w:val="00DF5402"/>
    <w:rsid w:val="00DF6E7C"/>
    <w:rsid w:val="00E05389"/>
    <w:rsid w:val="00E30CF7"/>
    <w:rsid w:val="00E33789"/>
    <w:rsid w:val="00E42605"/>
    <w:rsid w:val="00E52C72"/>
    <w:rsid w:val="00E55C37"/>
    <w:rsid w:val="00E56662"/>
    <w:rsid w:val="00E61A15"/>
    <w:rsid w:val="00E65C41"/>
    <w:rsid w:val="00E7070E"/>
    <w:rsid w:val="00E762AF"/>
    <w:rsid w:val="00E838EB"/>
    <w:rsid w:val="00E936A7"/>
    <w:rsid w:val="00EA2E7F"/>
    <w:rsid w:val="00EA668C"/>
    <w:rsid w:val="00EA74FA"/>
    <w:rsid w:val="00EB14D2"/>
    <w:rsid w:val="00EB1DC0"/>
    <w:rsid w:val="00EC2E39"/>
    <w:rsid w:val="00EC321E"/>
    <w:rsid w:val="00EC62A4"/>
    <w:rsid w:val="00ED614D"/>
    <w:rsid w:val="00ED7313"/>
    <w:rsid w:val="00EE083F"/>
    <w:rsid w:val="00EE0C10"/>
    <w:rsid w:val="00EF190D"/>
    <w:rsid w:val="00EF5BAD"/>
    <w:rsid w:val="00EF7FEA"/>
    <w:rsid w:val="00F165B4"/>
    <w:rsid w:val="00F21A37"/>
    <w:rsid w:val="00F244F0"/>
    <w:rsid w:val="00F24E12"/>
    <w:rsid w:val="00F27441"/>
    <w:rsid w:val="00F54F22"/>
    <w:rsid w:val="00F644EC"/>
    <w:rsid w:val="00F70480"/>
    <w:rsid w:val="00F7261A"/>
    <w:rsid w:val="00F76D02"/>
    <w:rsid w:val="00F773DD"/>
    <w:rsid w:val="00F87E2D"/>
    <w:rsid w:val="00F9212D"/>
    <w:rsid w:val="00FA0F4E"/>
    <w:rsid w:val="00FA7078"/>
    <w:rsid w:val="00FB45D0"/>
    <w:rsid w:val="00FD4357"/>
    <w:rsid w:val="00FE05D4"/>
    <w:rsid w:val="00FE16BE"/>
    <w:rsid w:val="00FE2FD8"/>
    <w:rsid w:val="00FE32E1"/>
    <w:rsid w:val="00FE4BC2"/>
    <w:rsid w:val="00FF3F42"/>
    <w:rsid w:val="00FF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56BC"/>
  </w:style>
  <w:style w:type="paragraph" w:styleId="a3">
    <w:name w:val="List Paragraph"/>
    <w:basedOn w:val="a"/>
    <w:uiPriority w:val="34"/>
    <w:qFormat/>
    <w:rsid w:val="00867B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2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2706"/>
  </w:style>
  <w:style w:type="paragraph" w:styleId="a6">
    <w:name w:val="footer"/>
    <w:basedOn w:val="a"/>
    <w:link w:val="a7"/>
    <w:uiPriority w:val="99"/>
    <w:unhideWhenUsed/>
    <w:rsid w:val="004D2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2706"/>
  </w:style>
  <w:style w:type="paragraph" w:styleId="a8">
    <w:name w:val="No Spacing"/>
    <w:uiPriority w:val="1"/>
    <w:qFormat/>
    <w:rsid w:val="00E05389"/>
    <w:pPr>
      <w:spacing w:after="0" w:line="240" w:lineRule="auto"/>
    </w:pPr>
  </w:style>
  <w:style w:type="paragraph" w:customStyle="1" w:styleId="ConsPlusNormal">
    <w:name w:val="ConsPlusNormal"/>
    <w:rsid w:val="004049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0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0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56BC"/>
  </w:style>
  <w:style w:type="paragraph" w:styleId="a3">
    <w:name w:val="List Paragraph"/>
    <w:basedOn w:val="a"/>
    <w:uiPriority w:val="34"/>
    <w:qFormat/>
    <w:rsid w:val="00867B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2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2706"/>
  </w:style>
  <w:style w:type="paragraph" w:styleId="a6">
    <w:name w:val="footer"/>
    <w:basedOn w:val="a"/>
    <w:link w:val="a7"/>
    <w:uiPriority w:val="99"/>
    <w:unhideWhenUsed/>
    <w:rsid w:val="004D2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2706"/>
  </w:style>
  <w:style w:type="paragraph" w:styleId="a8">
    <w:name w:val="No Spacing"/>
    <w:uiPriority w:val="1"/>
    <w:qFormat/>
    <w:rsid w:val="00E05389"/>
    <w:pPr>
      <w:spacing w:after="0" w:line="240" w:lineRule="auto"/>
    </w:pPr>
  </w:style>
  <w:style w:type="paragraph" w:customStyle="1" w:styleId="ConsPlusNormal">
    <w:name w:val="ConsPlusNormal"/>
    <w:rsid w:val="004049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0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0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8738</TotalTime>
  <Pages>15</Pages>
  <Words>3738</Words>
  <Characters>21310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Негодов А.Г</dc:creator>
  <cp:lastModifiedBy>Пользователь</cp:lastModifiedBy>
  <cp:revision>57</cp:revision>
  <cp:lastPrinted>2026-03-26T08:21:00Z</cp:lastPrinted>
  <dcterms:created xsi:type="dcterms:W3CDTF">2021-09-10T09:45:00Z</dcterms:created>
  <dcterms:modified xsi:type="dcterms:W3CDTF">2026-04-01T09:24:00Z</dcterms:modified>
</cp:coreProperties>
</file>